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0AF9" w14:textId="77777777" w:rsidR="00C84989" w:rsidRPr="00C84989" w:rsidRDefault="00C84989" w:rsidP="00C84989">
      <w:pPr>
        <w:rPr>
          <w:b/>
          <w:bCs/>
          <w:lang w:val="en-US"/>
        </w:rPr>
      </w:pPr>
      <w:r w:rsidRPr="00C84989">
        <w:rPr>
          <w:b/>
          <w:bCs/>
          <w:lang w:val="en-US"/>
        </w:rPr>
        <w:t>Appendix 15: Notice to Unsuccessful Candidate/s re: Outcome of Competition</w:t>
      </w:r>
    </w:p>
    <w:p w14:paraId="4598B717" w14:textId="77777777" w:rsidR="00C84989" w:rsidRPr="00C84989" w:rsidRDefault="00C84989" w:rsidP="00C84989">
      <w:pPr>
        <w:rPr>
          <w:i/>
          <w:lang w:val="en-US"/>
        </w:rPr>
      </w:pPr>
      <w:r w:rsidRPr="00C84989">
        <w:rPr>
          <w:i/>
          <w:lang w:val="en-US"/>
        </w:rPr>
        <w:t>Logo of School Name of School</w:t>
      </w:r>
    </w:p>
    <w:p w14:paraId="0EB4D5E2" w14:textId="77777777" w:rsidR="00C84989" w:rsidRPr="00C84989" w:rsidRDefault="00C84989" w:rsidP="00C84989">
      <w:pPr>
        <w:rPr>
          <w:i/>
          <w:lang w:val="en-US"/>
        </w:rPr>
      </w:pPr>
      <w:r w:rsidRPr="00C84989">
        <w:rPr>
          <w:i/>
          <w:lang w:val="en-US"/>
        </w:rPr>
        <w:t>&lt;Insert date&gt;</w:t>
      </w:r>
    </w:p>
    <w:p w14:paraId="4A7E017D" w14:textId="77777777" w:rsidR="00C84989" w:rsidRPr="00C84989" w:rsidRDefault="00C84989" w:rsidP="00C84989">
      <w:pPr>
        <w:rPr>
          <w:i/>
          <w:lang w:val="en-US"/>
        </w:rPr>
      </w:pPr>
      <w:r w:rsidRPr="00C84989">
        <w:rPr>
          <w:i/>
          <w:lang w:val="en-US"/>
        </w:rPr>
        <w:t>&lt;Insert addressee&gt;</w:t>
      </w:r>
    </w:p>
    <w:p w14:paraId="5F0BEFB3" w14:textId="77777777" w:rsidR="00C84989" w:rsidRPr="00C84989" w:rsidRDefault="00C84989" w:rsidP="00C84989">
      <w:pPr>
        <w:rPr>
          <w:i/>
          <w:lang w:val="en-US"/>
        </w:rPr>
      </w:pPr>
      <w:r w:rsidRPr="00C84989">
        <w:rPr>
          <w:i/>
          <w:lang w:val="en-US"/>
        </w:rPr>
        <w:t>&lt;Insert correspondence address&gt;</w:t>
      </w:r>
    </w:p>
    <w:p w14:paraId="67F79751" w14:textId="77777777" w:rsidR="00C84989" w:rsidRPr="00C84989" w:rsidRDefault="00C84989" w:rsidP="00C84989">
      <w:pPr>
        <w:rPr>
          <w:i/>
          <w:lang w:val="en-US"/>
        </w:rPr>
      </w:pPr>
    </w:p>
    <w:p w14:paraId="2074F0D8" w14:textId="77777777" w:rsidR="00C84989" w:rsidRPr="00C84989" w:rsidRDefault="00C84989" w:rsidP="00C84989">
      <w:pPr>
        <w:rPr>
          <w:b/>
          <w:bCs/>
          <w:lang w:val="en-US"/>
        </w:rPr>
      </w:pPr>
      <w:r w:rsidRPr="00C84989">
        <w:rPr>
          <w:b/>
          <w:bCs/>
          <w:lang w:val="en-US"/>
        </w:rPr>
        <w:t>RE:</w:t>
      </w:r>
      <w:r w:rsidRPr="00C84989">
        <w:rPr>
          <w:b/>
          <w:bCs/>
          <w:lang w:val="en-US"/>
        </w:rPr>
        <w:tab/>
        <w:t>Notification of outcome of the selection process for the appointment of Assistant Principal I/Assistant Principal II/</w:t>
      </w:r>
      <w:proofErr w:type="spellStart"/>
      <w:r w:rsidRPr="00C84989">
        <w:rPr>
          <w:b/>
          <w:bCs/>
          <w:lang w:val="en-US"/>
        </w:rPr>
        <w:t>Programme</w:t>
      </w:r>
      <w:proofErr w:type="spellEnd"/>
      <w:r w:rsidRPr="00C84989">
        <w:rPr>
          <w:b/>
          <w:bCs/>
          <w:lang w:val="en-US"/>
        </w:rPr>
        <w:t xml:space="preserve"> Co-</w:t>
      </w:r>
      <w:proofErr w:type="spellStart"/>
      <w:r w:rsidRPr="00C84989">
        <w:rPr>
          <w:b/>
          <w:bCs/>
          <w:lang w:val="en-US"/>
        </w:rPr>
        <w:t>ordinator</w:t>
      </w:r>
      <w:proofErr w:type="spellEnd"/>
      <w:r w:rsidRPr="00C84989">
        <w:rPr>
          <w:b/>
          <w:bCs/>
          <w:lang w:val="en-US"/>
        </w:rPr>
        <w:t xml:space="preserve"> posts(s) with &lt;insert name of school&gt;.</w:t>
      </w:r>
    </w:p>
    <w:p w14:paraId="41484FF5" w14:textId="77777777" w:rsidR="00C84989" w:rsidRPr="00C84989" w:rsidRDefault="00C84989" w:rsidP="00C84989">
      <w:pPr>
        <w:rPr>
          <w:b/>
          <w:lang w:val="en-US"/>
        </w:rPr>
      </w:pPr>
    </w:p>
    <w:p w14:paraId="0E303A68" w14:textId="77777777" w:rsidR="00C84989" w:rsidRPr="00C84989" w:rsidRDefault="00C84989" w:rsidP="00C84989">
      <w:pPr>
        <w:rPr>
          <w:lang w:val="en-US"/>
        </w:rPr>
      </w:pPr>
      <w:r w:rsidRPr="00C84989">
        <w:rPr>
          <w:lang w:val="en-US"/>
        </w:rPr>
        <w:t>Dear &lt;insert Name&gt;,</w:t>
      </w:r>
    </w:p>
    <w:p w14:paraId="6B3D576F" w14:textId="77777777" w:rsidR="00C84989" w:rsidRPr="00C84989" w:rsidRDefault="00C84989" w:rsidP="00C84989">
      <w:pPr>
        <w:rPr>
          <w:lang w:val="en-US"/>
        </w:rPr>
      </w:pPr>
    </w:p>
    <w:p w14:paraId="2B502B3F" w14:textId="77777777" w:rsidR="00C84989" w:rsidRPr="00C84989" w:rsidRDefault="00C84989" w:rsidP="00C84989">
      <w:pPr>
        <w:rPr>
          <w:lang w:val="en-US"/>
        </w:rPr>
      </w:pPr>
      <w:r w:rsidRPr="00C84989">
        <w:rPr>
          <w:lang w:val="en-US"/>
        </w:rPr>
        <w:t>Thank you for your application and attendance at interview for the above post I wish to advise you that you were unsuccessful on this occasion.</w:t>
      </w:r>
    </w:p>
    <w:p w14:paraId="3D97D559" w14:textId="77777777" w:rsidR="00C84989" w:rsidRPr="00C84989" w:rsidRDefault="00C84989" w:rsidP="00C84989">
      <w:pPr>
        <w:rPr>
          <w:lang w:val="en-US"/>
        </w:rPr>
      </w:pPr>
    </w:p>
    <w:p w14:paraId="04E0796C" w14:textId="77777777" w:rsidR="00C84989" w:rsidRPr="00C84989" w:rsidRDefault="00C84989" w:rsidP="00C84989">
      <w:pPr>
        <w:rPr>
          <w:lang w:val="en-US"/>
        </w:rPr>
      </w:pPr>
      <w:proofErr w:type="gramStart"/>
      <w:r w:rsidRPr="00C84989">
        <w:rPr>
          <w:lang w:val="en-US"/>
        </w:rPr>
        <w:t>In the event that</w:t>
      </w:r>
      <w:proofErr w:type="gramEnd"/>
      <w:r w:rsidRPr="00C84989">
        <w:rPr>
          <w:lang w:val="en-US"/>
        </w:rPr>
        <w:t xml:space="preserve"> you wish to appeal the recommendation of the selection board you are required to:</w:t>
      </w:r>
    </w:p>
    <w:p w14:paraId="329EDFA7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 xml:space="preserve">Log onto </w:t>
      </w:r>
      <w:r w:rsidRPr="00C84989">
        <w:rPr>
          <w:b/>
          <w:lang w:val="en-US"/>
        </w:rPr>
        <w:t xml:space="preserve">&lt;insert link to PDF form&gt; </w:t>
      </w:r>
      <w:r w:rsidRPr="00C84989">
        <w:rPr>
          <w:lang w:val="en-US"/>
        </w:rPr>
        <w:t>on the school website.</w:t>
      </w:r>
    </w:p>
    <w:p w14:paraId="13F6E515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proofErr w:type="spellStart"/>
      <w:r w:rsidRPr="00C84989">
        <w:rPr>
          <w:lang w:val="en-US"/>
        </w:rPr>
        <w:t>Familiarise</w:t>
      </w:r>
      <w:proofErr w:type="spellEnd"/>
      <w:r w:rsidRPr="00C84989">
        <w:rPr>
          <w:lang w:val="en-US"/>
        </w:rPr>
        <w:t xml:space="preserve"> yourself with </w:t>
      </w:r>
      <w:r w:rsidRPr="00C84989">
        <w:rPr>
          <w:b/>
          <w:lang w:val="en-US"/>
        </w:rPr>
        <w:t>the guidance provided</w:t>
      </w:r>
      <w:r w:rsidRPr="00C84989">
        <w:rPr>
          <w:lang w:val="en-US"/>
        </w:rPr>
        <w:t>.</w:t>
      </w:r>
    </w:p>
    <w:p w14:paraId="01BF2130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>Complete the PDF form.</w:t>
      </w:r>
    </w:p>
    <w:p w14:paraId="1C68D7A7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>When the form is completed press “Save and Send Mail”. The form will self-attach to an email.</w:t>
      </w:r>
    </w:p>
    <w:p w14:paraId="7D25D165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 xml:space="preserve">Please insert the following email address </w:t>
      </w:r>
      <w:r w:rsidRPr="00C84989">
        <w:rPr>
          <w:b/>
          <w:lang w:val="en-US"/>
        </w:rPr>
        <w:t>(</w:t>
      </w:r>
      <w:hyperlink r:id="rId5">
        <w:r w:rsidRPr="00C84989">
          <w:rPr>
            <w:rStyle w:val="Hyperlink"/>
            <w:b/>
            <w:lang w:val="en-US"/>
          </w:rPr>
          <w:t>xxxx@xxx.xx</w:t>
        </w:r>
      </w:hyperlink>
      <w:r w:rsidRPr="00C84989">
        <w:rPr>
          <w:b/>
          <w:lang w:val="en-US"/>
        </w:rPr>
        <w:t xml:space="preserve">) </w:t>
      </w:r>
      <w:r w:rsidRPr="00C84989">
        <w:rPr>
          <w:lang w:val="en-US"/>
        </w:rPr>
        <w:t>(</w:t>
      </w:r>
      <w:r w:rsidRPr="00C84989">
        <w:rPr>
          <w:u w:val="single"/>
          <w:lang w:val="en-US"/>
        </w:rPr>
        <w:t>secure school email address</w:t>
      </w:r>
      <w:r w:rsidRPr="00C84989">
        <w:rPr>
          <w:lang w:val="en-US"/>
        </w:rPr>
        <w:t>).</w:t>
      </w:r>
    </w:p>
    <w:p w14:paraId="2EDF1B95" w14:textId="77777777" w:rsidR="00C84989" w:rsidRPr="00C84989" w:rsidRDefault="00C84989" w:rsidP="00C84989">
      <w:pPr>
        <w:pStyle w:val="ListParagraph"/>
        <w:numPr>
          <w:ilvl w:val="0"/>
          <w:numId w:val="2"/>
        </w:numPr>
        <w:ind w:left="567"/>
        <w:rPr>
          <w:lang w:val="en-US"/>
        </w:rPr>
      </w:pPr>
      <w:r w:rsidRPr="00C84989">
        <w:rPr>
          <w:b/>
          <w:lang w:val="en-US"/>
        </w:rPr>
        <w:t xml:space="preserve">Only </w:t>
      </w:r>
      <w:r w:rsidRPr="00C84989">
        <w:rPr>
          <w:lang w:val="en-US"/>
        </w:rPr>
        <w:t>this notified email address should be used.</w:t>
      </w:r>
    </w:p>
    <w:p w14:paraId="403201C3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>Documentation (if any) which is relied on to support your appeal and referenced in your appeal form can:</w:t>
      </w:r>
    </w:p>
    <w:p w14:paraId="597A7F7D" w14:textId="77777777" w:rsidR="00C84989" w:rsidRPr="00C84989" w:rsidRDefault="00C84989" w:rsidP="00C84989">
      <w:pPr>
        <w:numPr>
          <w:ilvl w:val="1"/>
          <w:numId w:val="2"/>
        </w:numPr>
        <w:ind w:left="567"/>
        <w:rPr>
          <w:lang w:val="en-US"/>
        </w:rPr>
      </w:pPr>
      <w:r w:rsidRPr="00C84989">
        <w:rPr>
          <w:lang w:val="en-US"/>
        </w:rPr>
        <w:t xml:space="preserve">be attached to the email generated and submitted with the form </w:t>
      </w:r>
      <w:proofErr w:type="gramStart"/>
      <w:r w:rsidRPr="00C84989">
        <w:rPr>
          <w:lang w:val="en-US"/>
        </w:rPr>
        <w:t>or;</w:t>
      </w:r>
      <w:proofErr w:type="gramEnd"/>
    </w:p>
    <w:p w14:paraId="4B79BC98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b/>
          <w:i/>
          <w:lang w:val="en-US"/>
        </w:rPr>
      </w:pPr>
      <w:r w:rsidRPr="00C84989">
        <w:rPr>
          <w:lang w:val="en-US"/>
        </w:rPr>
        <w:t xml:space="preserve">be supplied in hard copy marked for the attention of the Secretary to the Board of Management </w:t>
      </w:r>
      <w:r w:rsidRPr="00C84989">
        <w:rPr>
          <w:b/>
          <w:i/>
          <w:lang w:val="en-US"/>
        </w:rPr>
        <w:t>&lt;insert name of school&gt;.</w:t>
      </w:r>
    </w:p>
    <w:p w14:paraId="1844F96C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 xml:space="preserve">Completed appeal forms and relevant supporting documentation (if any), must be submitted no later than </w:t>
      </w:r>
      <w:r w:rsidRPr="00C84989">
        <w:rPr>
          <w:b/>
          <w:lang w:val="en-US"/>
        </w:rPr>
        <w:t xml:space="preserve">4.00 p.m. on </w:t>
      </w:r>
      <w:r w:rsidRPr="00C84989">
        <w:rPr>
          <w:b/>
          <w:i/>
          <w:lang w:val="en-US"/>
        </w:rPr>
        <w:t xml:space="preserve">&lt;insert date&gt; </w:t>
      </w:r>
      <w:proofErr w:type="gramStart"/>
      <w:r w:rsidRPr="00C84989">
        <w:rPr>
          <w:b/>
          <w:lang w:val="en-US"/>
        </w:rPr>
        <w:t>i.e.</w:t>
      </w:r>
      <w:proofErr w:type="gramEnd"/>
      <w:r w:rsidRPr="00C84989">
        <w:rPr>
          <w:b/>
          <w:lang w:val="en-US"/>
        </w:rPr>
        <w:t xml:space="preserve"> the Appeal Date. </w:t>
      </w:r>
      <w:r w:rsidRPr="00C84989">
        <w:rPr>
          <w:lang w:val="en-US"/>
        </w:rPr>
        <w:t>It is the responsibility of the appellant to ensure that the completed form and all supporting documentation is received by the school by this date and time.</w:t>
      </w:r>
    </w:p>
    <w:p w14:paraId="292174C9" w14:textId="77777777" w:rsidR="00C84989" w:rsidRPr="00C84989" w:rsidRDefault="00C84989" w:rsidP="00C84989">
      <w:pPr>
        <w:numPr>
          <w:ilvl w:val="0"/>
          <w:numId w:val="2"/>
        </w:numPr>
        <w:ind w:left="567"/>
        <w:rPr>
          <w:lang w:val="en-US"/>
        </w:rPr>
      </w:pPr>
      <w:r w:rsidRPr="00C84989">
        <w:rPr>
          <w:lang w:val="en-US"/>
        </w:rPr>
        <w:t>Ensure to save copies of the form and supporting documentation for your own records.</w:t>
      </w:r>
    </w:p>
    <w:p w14:paraId="038A009D" w14:textId="77777777" w:rsidR="00C84989" w:rsidRPr="00C84989" w:rsidRDefault="00C84989" w:rsidP="00C84989">
      <w:pPr>
        <w:rPr>
          <w:lang w:val="en-US"/>
        </w:rPr>
      </w:pPr>
    </w:p>
    <w:p w14:paraId="60464659" w14:textId="77777777" w:rsidR="00C84989" w:rsidRPr="00C84989" w:rsidRDefault="00C84989" w:rsidP="00C84989">
      <w:pPr>
        <w:rPr>
          <w:lang w:val="en-US"/>
        </w:rPr>
      </w:pPr>
      <w:r w:rsidRPr="00C84989">
        <w:rPr>
          <w:lang w:val="en-US"/>
        </w:rPr>
        <w:t xml:space="preserve">A copy of Circular 0003/2018 containing the </w:t>
      </w:r>
      <w:r w:rsidRPr="00C84989">
        <w:rPr>
          <w:b/>
          <w:lang w:val="en-US"/>
        </w:rPr>
        <w:t xml:space="preserve">Appeal Procedure for the appointment of Assistant Principal I, Assistant Principal II and </w:t>
      </w:r>
      <w:proofErr w:type="spellStart"/>
      <w:r w:rsidRPr="00C84989">
        <w:rPr>
          <w:b/>
          <w:lang w:val="en-US"/>
        </w:rPr>
        <w:t>Programme</w:t>
      </w:r>
      <w:proofErr w:type="spellEnd"/>
      <w:r w:rsidRPr="00C84989">
        <w:rPr>
          <w:b/>
          <w:lang w:val="en-US"/>
        </w:rPr>
        <w:t xml:space="preserve"> Co-</w:t>
      </w:r>
      <w:proofErr w:type="spellStart"/>
      <w:r w:rsidRPr="00C84989">
        <w:rPr>
          <w:b/>
          <w:lang w:val="en-US"/>
        </w:rPr>
        <w:t>ordinator</w:t>
      </w:r>
      <w:proofErr w:type="spellEnd"/>
      <w:r w:rsidRPr="00C84989">
        <w:rPr>
          <w:b/>
          <w:lang w:val="en-US"/>
        </w:rPr>
        <w:t xml:space="preserve"> posts </w:t>
      </w:r>
      <w:r w:rsidRPr="00C84989">
        <w:rPr>
          <w:lang w:val="en-US"/>
        </w:rPr>
        <w:t xml:space="preserve">is available to download from </w:t>
      </w:r>
      <w:r w:rsidRPr="00C84989">
        <w:rPr>
          <w:i/>
          <w:lang w:val="en-US"/>
        </w:rPr>
        <w:t xml:space="preserve">&lt;insert website link&gt; </w:t>
      </w:r>
      <w:r w:rsidRPr="00C84989">
        <w:rPr>
          <w:lang w:val="en-US"/>
        </w:rPr>
        <w:t>or upon email request from your school. We strongly recommend that you make yourself familiar with its contents.</w:t>
      </w:r>
    </w:p>
    <w:p w14:paraId="0305B0D5" w14:textId="77777777" w:rsidR="00C84989" w:rsidRPr="00C84989" w:rsidRDefault="00C84989" w:rsidP="00C84989">
      <w:pPr>
        <w:rPr>
          <w:lang w:val="en-US"/>
        </w:rPr>
      </w:pPr>
    </w:p>
    <w:p w14:paraId="0C5D8F75" w14:textId="77777777" w:rsidR="00C84989" w:rsidRPr="00C84989" w:rsidRDefault="00C84989" w:rsidP="00C84989">
      <w:pPr>
        <w:rPr>
          <w:lang w:val="en-US"/>
        </w:rPr>
      </w:pPr>
      <w:r w:rsidRPr="00C84989">
        <w:rPr>
          <w:lang w:val="en-US"/>
        </w:rPr>
        <w:t>Yours sincerely,</w:t>
      </w:r>
    </w:p>
    <w:p w14:paraId="7C553832" w14:textId="77777777" w:rsidR="00C84989" w:rsidRPr="00C84989" w:rsidRDefault="00C84989" w:rsidP="00C84989">
      <w:pPr>
        <w:rPr>
          <w:lang w:val="en-US"/>
        </w:rPr>
      </w:pPr>
      <w:r w:rsidRPr="00C84989">
        <w:rPr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F1BBC9" wp14:editId="13BDE2C4">
                <wp:simplePos x="0" y="0"/>
                <wp:positionH relativeFrom="page">
                  <wp:posOffset>914400</wp:posOffset>
                </wp:positionH>
                <wp:positionV relativeFrom="paragraph">
                  <wp:posOffset>168289</wp:posOffset>
                </wp:positionV>
                <wp:extent cx="2277745" cy="1270"/>
                <wp:effectExtent l="0" t="0" r="0" b="0"/>
                <wp:wrapTopAndBottom/>
                <wp:docPr id="225" name="Graphic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77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77745">
                              <a:moveTo>
                                <a:pt x="0" y="0"/>
                              </a:moveTo>
                              <a:lnTo>
                                <a:pt x="2277618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0E2C4" id="Graphic 225" o:spid="_x0000_s1026" style="position:absolute;margin-left:1in;margin-top:13.25pt;width:179.3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7774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" path="m,l2277618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50B29282" w14:textId="4BF37926" w:rsidR="009F1DD3" w:rsidRPr="00C84989" w:rsidRDefault="00C84989">
      <w:pPr>
        <w:rPr>
          <w:b/>
          <w:lang w:val="en-US"/>
        </w:rPr>
      </w:pPr>
      <w:r w:rsidRPr="00C84989">
        <w:rPr>
          <w:b/>
          <w:lang w:val="en-US"/>
        </w:rPr>
        <w:t>Secretary, Board of Management &lt;ANYWHERE&gt; Community/Comprehensive School</w:t>
      </w:r>
    </w:p>
    <w:sectPr w:rsidR="009F1DD3" w:rsidRPr="00C84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07BEB"/>
    <w:multiLevelType w:val="hybridMultilevel"/>
    <w:tmpl w:val="91448170"/>
    <w:lvl w:ilvl="0" w:tplc="08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7E3635D8"/>
    <w:multiLevelType w:val="hybridMultilevel"/>
    <w:tmpl w:val="C38EA406"/>
    <w:lvl w:ilvl="0" w:tplc="02C46DFA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 w:tplc="9B663274">
      <w:start w:val="1"/>
      <w:numFmt w:val="lowerRoman"/>
      <w:lvlText w:val="%2."/>
      <w:lvlJc w:val="left"/>
      <w:pPr>
        <w:ind w:left="2400" w:hanging="47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83AC228">
      <w:numFmt w:val="bullet"/>
      <w:lvlText w:val="•"/>
      <w:lvlJc w:val="left"/>
      <w:pPr>
        <w:ind w:left="3431" w:hanging="476"/>
      </w:pPr>
      <w:rPr>
        <w:rFonts w:hint="default"/>
        <w:lang w:val="en-US" w:eastAsia="en-US" w:bidi="ar-SA"/>
      </w:rPr>
    </w:lvl>
    <w:lvl w:ilvl="3" w:tplc="2654D8BE">
      <w:numFmt w:val="bullet"/>
      <w:lvlText w:val="•"/>
      <w:lvlJc w:val="left"/>
      <w:pPr>
        <w:ind w:left="4462" w:hanging="476"/>
      </w:pPr>
      <w:rPr>
        <w:rFonts w:hint="default"/>
        <w:lang w:val="en-US" w:eastAsia="en-US" w:bidi="ar-SA"/>
      </w:rPr>
    </w:lvl>
    <w:lvl w:ilvl="4" w:tplc="7326081E">
      <w:numFmt w:val="bullet"/>
      <w:lvlText w:val="•"/>
      <w:lvlJc w:val="left"/>
      <w:pPr>
        <w:ind w:left="5493" w:hanging="476"/>
      </w:pPr>
      <w:rPr>
        <w:rFonts w:hint="default"/>
        <w:lang w:val="en-US" w:eastAsia="en-US" w:bidi="ar-SA"/>
      </w:rPr>
    </w:lvl>
    <w:lvl w:ilvl="5" w:tplc="BF3299EA">
      <w:numFmt w:val="bullet"/>
      <w:lvlText w:val="•"/>
      <w:lvlJc w:val="left"/>
      <w:pPr>
        <w:ind w:left="6524" w:hanging="476"/>
      </w:pPr>
      <w:rPr>
        <w:rFonts w:hint="default"/>
        <w:lang w:val="en-US" w:eastAsia="en-US" w:bidi="ar-SA"/>
      </w:rPr>
    </w:lvl>
    <w:lvl w:ilvl="6" w:tplc="0B785558">
      <w:numFmt w:val="bullet"/>
      <w:lvlText w:val="•"/>
      <w:lvlJc w:val="left"/>
      <w:pPr>
        <w:ind w:left="7555" w:hanging="476"/>
      </w:pPr>
      <w:rPr>
        <w:rFonts w:hint="default"/>
        <w:lang w:val="en-US" w:eastAsia="en-US" w:bidi="ar-SA"/>
      </w:rPr>
    </w:lvl>
    <w:lvl w:ilvl="7" w:tplc="A1920212">
      <w:numFmt w:val="bullet"/>
      <w:lvlText w:val="•"/>
      <w:lvlJc w:val="left"/>
      <w:pPr>
        <w:ind w:left="8586" w:hanging="476"/>
      </w:pPr>
      <w:rPr>
        <w:rFonts w:hint="default"/>
        <w:lang w:val="en-US" w:eastAsia="en-US" w:bidi="ar-SA"/>
      </w:rPr>
    </w:lvl>
    <w:lvl w:ilvl="8" w:tplc="BC5A3C80">
      <w:numFmt w:val="bullet"/>
      <w:lvlText w:val="•"/>
      <w:lvlJc w:val="left"/>
      <w:pPr>
        <w:ind w:left="9617" w:hanging="476"/>
      </w:pPr>
      <w:rPr>
        <w:rFonts w:hint="default"/>
        <w:lang w:val="en-US" w:eastAsia="en-US" w:bidi="ar-SA"/>
      </w:rPr>
    </w:lvl>
  </w:abstractNum>
  <w:num w:numId="1" w16cid:durableId="1991248012">
    <w:abstractNumId w:val="1"/>
  </w:num>
  <w:num w:numId="2" w16cid:durableId="169399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89"/>
    <w:rsid w:val="009F1DD3"/>
    <w:rsid w:val="00B61BBA"/>
    <w:rsid w:val="00C84989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9F27E"/>
  <w15:chartTrackingRefBased/>
  <w15:docId w15:val="{B1687EB8-2B55-CF41-965F-08323B1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@xxx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1791</Characters>
  <Application>Microsoft Office Word</Application>
  <DocSecurity>0</DocSecurity>
  <Lines>74</Lines>
  <Paragraphs>17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2023-09-06T14:43:00Z</dcterms:created>
  <dcterms:modified xsi:type="dcterms:W3CDTF">2023-09-06T14:44:00Z</dcterms:modified>
</cp:coreProperties>
</file>